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FD8" w:rsidRPr="000522BF" w:rsidRDefault="002F4FD8" w:rsidP="002F4FD8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0522BF">
        <w:rPr>
          <w:rFonts w:ascii="Times New Roman" w:hAnsi="Times New Roman" w:cs="Times New Roman"/>
          <w:b/>
          <w:color w:val="FF0000"/>
          <w:sz w:val="40"/>
          <w:szCs w:val="40"/>
        </w:rPr>
        <w:t>Рекомендуемая последовательность действий</w:t>
      </w:r>
    </w:p>
    <w:p w:rsidR="002F4FD8" w:rsidRPr="000522BF" w:rsidRDefault="002F4FD8" w:rsidP="002F4FD8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0522BF">
        <w:rPr>
          <w:rFonts w:ascii="Times New Roman" w:hAnsi="Times New Roman" w:cs="Times New Roman"/>
          <w:b/>
          <w:color w:val="FF0000"/>
          <w:sz w:val="40"/>
          <w:szCs w:val="40"/>
        </w:rPr>
        <w:t>при выборе профессии:</w:t>
      </w:r>
    </w:p>
    <w:p w:rsidR="000522BF" w:rsidRPr="000522BF" w:rsidRDefault="002F4FD8" w:rsidP="002F4FD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522BF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1 шаг</w:t>
      </w:r>
      <w:r w:rsidRPr="000522BF">
        <w:rPr>
          <w:rFonts w:ascii="Times New Roman" w:hAnsi="Times New Roman" w:cs="Times New Roman"/>
          <w:b/>
          <w:sz w:val="28"/>
          <w:szCs w:val="28"/>
        </w:rPr>
        <w:t xml:space="preserve"> – хорошо узнать себя. Определить свою предрасположенность к определённому типу и классу профессий. </w:t>
      </w:r>
    </w:p>
    <w:p w:rsidR="000522BF" w:rsidRPr="000522BF" w:rsidRDefault="002F4FD8" w:rsidP="002F4FD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522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22BF">
        <w:rPr>
          <w:rFonts w:ascii="Times New Roman" w:hAnsi="Times New Roman" w:cs="Times New Roman"/>
          <w:b/>
          <w:color w:val="FF0000"/>
          <w:sz w:val="40"/>
          <w:szCs w:val="40"/>
        </w:rPr>
        <w:t>2 шаг</w:t>
      </w:r>
      <w:r w:rsidRPr="000522BF">
        <w:rPr>
          <w:rFonts w:ascii="Times New Roman" w:hAnsi="Times New Roman" w:cs="Times New Roman"/>
          <w:b/>
          <w:sz w:val="28"/>
          <w:szCs w:val="28"/>
        </w:rPr>
        <w:t xml:space="preserve"> – определиться с перечнем профессий, соответствующих необходимым типу и классу.</w:t>
      </w:r>
    </w:p>
    <w:p w:rsidR="000522BF" w:rsidRPr="000522BF" w:rsidRDefault="002F4FD8" w:rsidP="002F4FD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522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22BF">
        <w:rPr>
          <w:rFonts w:ascii="Times New Roman" w:hAnsi="Times New Roman" w:cs="Times New Roman"/>
          <w:b/>
          <w:color w:val="FF0000"/>
          <w:sz w:val="40"/>
          <w:szCs w:val="40"/>
        </w:rPr>
        <w:t>3 шаг</w:t>
      </w:r>
      <w:r w:rsidRPr="000522BF">
        <w:rPr>
          <w:rFonts w:ascii="Times New Roman" w:hAnsi="Times New Roman" w:cs="Times New Roman"/>
          <w:b/>
          <w:sz w:val="28"/>
          <w:szCs w:val="28"/>
        </w:rPr>
        <w:t xml:space="preserve"> – подробно изучить </w:t>
      </w:r>
      <w:proofErr w:type="spellStart"/>
      <w:r w:rsidRPr="000522BF">
        <w:rPr>
          <w:rFonts w:ascii="Times New Roman" w:hAnsi="Times New Roman" w:cs="Times New Roman"/>
          <w:b/>
          <w:sz w:val="28"/>
          <w:szCs w:val="28"/>
        </w:rPr>
        <w:t>профессиограммы</w:t>
      </w:r>
      <w:proofErr w:type="spellEnd"/>
      <w:r w:rsidRPr="000522BF">
        <w:rPr>
          <w:rFonts w:ascii="Times New Roman" w:hAnsi="Times New Roman" w:cs="Times New Roman"/>
          <w:b/>
          <w:sz w:val="28"/>
          <w:szCs w:val="28"/>
        </w:rPr>
        <w:t xml:space="preserve"> тех профессий из списка, которые заинтересовали.</w:t>
      </w:r>
    </w:p>
    <w:p w:rsidR="000522BF" w:rsidRPr="000522BF" w:rsidRDefault="002F4FD8" w:rsidP="002F4FD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522BF">
        <w:rPr>
          <w:rFonts w:ascii="Times New Roman" w:hAnsi="Times New Roman" w:cs="Times New Roman"/>
          <w:b/>
          <w:color w:val="FF0000"/>
          <w:sz w:val="40"/>
          <w:szCs w:val="40"/>
        </w:rPr>
        <w:t>4 шаг</w:t>
      </w:r>
      <w:r w:rsidRPr="000522BF">
        <w:rPr>
          <w:rFonts w:ascii="Times New Roman" w:hAnsi="Times New Roman" w:cs="Times New Roman"/>
          <w:b/>
          <w:sz w:val="28"/>
          <w:szCs w:val="28"/>
        </w:rPr>
        <w:t xml:space="preserve"> – Оцени соответствие состояния своего здоровья с заболеваниями, противопоказанными для интересующих профессий (отсеять не соответствующие).</w:t>
      </w:r>
    </w:p>
    <w:p w:rsidR="000522BF" w:rsidRPr="000522BF" w:rsidRDefault="002F4FD8" w:rsidP="002F4FD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522BF">
        <w:rPr>
          <w:rFonts w:ascii="Times New Roman" w:hAnsi="Times New Roman" w:cs="Times New Roman"/>
          <w:b/>
          <w:color w:val="FF0000"/>
          <w:sz w:val="40"/>
          <w:szCs w:val="40"/>
        </w:rPr>
        <w:t>5 шаг –</w:t>
      </w:r>
      <w:r w:rsidRPr="000522BF">
        <w:rPr>
          <w:rFonts w:ascii="Times New Roman" w:hAnsi="Times New Roman" w:cs="Times New Roman"/>
          <w:b/>
          <w:sz w:val="28"/>
          <w:szCs w:val="28"/>
        </w:rPr>
        <w:t xml:space="preserve"> Оцени соответствие своих личностных особенностей с требованиями, которые интересующие профессии предъявляют к кандидатам (отсеять не соответствующие).</w:t>
      </w:r>
    </w:p>
    <w:p w:rsidR="000522BF" w:rsidRPr="000522BF" w:rsidRDefault="002F4FD8" w:rsidP="002F4FD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522BF">
        <w:rPr>
          <w:rFonts w:ascii="Times New Roman" w:hAnsi="Times New Roman" w:cs="Times New Roman"/>
          <w:b/>
          <w:color w:val="FF0000"/>
          <w:sz w:val="36"/>
          <w:szCs w:val="36"/>
        </w:rPr>
        <w:t>6 шаг</w:t>
      </w:r>
      <w:r w:rsidRPr="000522BF">
        <w:rPr>
          <w:rFonts w:ascii="Times New Roman" w:hAnsi="Times New Roman" w:cs="Times New Roman"/>
          <w:b/>
          <w:sz w:val="28"/>
          <w:szCs w:val="28"/>
        </w:rPr>
        <w:t xml:space="preserve"> – Практически познакомиться с профессией (поговорить с представителями профессии, сходить на экскурсии, походить на кружки, элективные и </w:t>
      </w:r>
      <w:proofErr w:type="spellStart"/>
      <w:r w:rsidRPr="000522BF">
        <w:rPr>
          <w:rFonts w:ascii="Times New Roman" w:hAnsi="Times New Roman" w:cs="Times New Roman"/>
          <w:b/>
          <w:sz w:val="28"/>
          <w:szCs w:val="28"/>
        </w:rPr>
        <w:t>предпрофильные</w:t>
      </w:r>
      <w:proofErr w:type="spellEnd"/>
      <w:r w:rsidRPr="000522BF">
        <w:rPr>
          <w:rFonts w:ascii="Times New Roman" w:hAnsi="Times New Roman" w:cs="Times New Roman"/>
          <w:b/>
          <w:sz w:val="28"/>
          <w:szCs w:val="28"/>
        </w:rPr>
        <w:t xml:space="preserve"> курсы, провести профессиональные пробы, поработать летом по выбранному профилю и т.п.).</w:t>
      </w:r>
    </w:p>
    <w:p w:rsidR="000522BF" w:rsidRDefault="002F4FD8" w:rsidP="000522B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522BF">
        <w:rPr>
          <w:rFonts w:ascii="Times New Roman" w:hAnsi="Times New Roman" w:cs="Times New Roman"/>
          <w:b/>
          <w:color w:val="FF0000"/>
          <w:sz w:val="40"/>
          <w:szCs w:val="40"/>
        </w:rPr>
        <w:t>7 шаг</w:t>
      </w:r>
      <w:r w:rsidRPr="000522BF">
        <w:rPr>
          <w:rFonts w:ascii="Times New Roman" w:hAnsi="Times New Roman" w:cs="Times New Roman"/>
          <w:b/>
          <w:sz w:val="28"/>
          <w:szCs w:val="28"/>
        </w:rPr>
        <w:t xml:space="preserve"> – остановить свой выбор на паре профессий (всегда хорошо иметь запасной вариант).</w:t>
      </w:r>
    </w:p>
    <w:p w:rsidR="000522BF" w:rsidRPr="000522BF" w:rsidRDefault="000522BF" w:rsidP="000522B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F4FD8" w:rsidRPr="000522BF" w:rsidRDefault="002F4FD8" w:rsidP="000522B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522B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522BF">
        <w:rPr>
          <w:rFonts w:ascii="Times New Roman" w:hAnsi="Times New Roman" w:cs="Times New Roman"/>
          <w:b/>
          <w:color w:val="FF0000"/>
          <w:sz w:val="40"/>
          <w:szCs w:val="40"/>
        </w:rPr>
        <w:t>Далее</w:t>
      </w:r>
      <w:r w:rsidRPr="000522BF">
        <w:rPr>
          <w:rFonts w:ascii="Times New Roman" w:hAnsi="Times New Roman" w:cs="Times New Roman"/>
          <w:b/>
          <w:sz w:val="28"/>
          <w:szCs w:val="28"/>
        </w:rPr>
        <w:t xml:space="preserve"> можно выяснить какому профилю обучения в старших классах соответствуют выбранные  варианты профессий, и в каких школах по таким профилям обучают.</w:t>
      </w:r>
    </w:p>
    <w:p w:rsidR="003D1EED" w:rsidRDefault="003D1EED"/>
    <w:sectPr w:rsidR="003D1EED" w:rsidSect="003D1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4FD8"/>
    <w:rsid w:val="000522BF"/>
    <w:rsid w:val="002F4FD8"/>
    <w:rsid w:val="003D1EED"/>
    <w:rsid w:val="00896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ArtemSnow</dc:creator>
  <cp:keywords/>
  <dc:description/>
  <cp:lastModifiedBy>ArtemSnow</cp:lastModifiedBy>
  <cp:revision>3</cp:revision>
  <dcterms:created xsi:type="dcterms:W3CDTF">2011-03-28T07:17:00Z</dcterms:created>
  <dcterms:modified xsi:type="dcterms:W3CDTF">2011-04-11T15:36:00Z</dcterms:modified>
</cp:coreProperties>
</file>